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F003" w14:textId="49F6B78A" w:rsidR="000A2745" w:rsidRDefault="008C5A0A" w:rsidP="00246014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noProof/>
          <w:color w:val="4F81BD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8EC02AD" wp14:editId="39086929">
            <wp:simplePos x="0" y="0"/>
            <wp:positionH relativeFrom="column">
              <wp:posOffset>5227320</wp:posOffset>
            </wp:positionH>
            <wp:positionV relativeFrom="paragraph">
              <wp:posOffset>-327660</wp:posOffset>
            </wp:positionV>
            <wp:extent cx="1043940" cy="1013460"/>
            <wp:effectExtent l="0" t="0" r="3810" b="0"/>
            <wp:wrapNone/>
            <wp:docPr id="19187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06EE7" w14:textId="6A0B6E28" w:rsidR="008C5A0A" w:rsidRDefault="008C5A0A" w:rsidP="008C5A0A">
      <w:pPr>
        <w:jc w:val="center"/>
        <w:rPr>
          <w:rFonts w:ascii="Calibri" w:hAnsi="Calibri" w:cs="Calibri"/>
          <w:sz w:val="22"/>
          <w:szCs w:val="22"/>
        </w:rPr>
      </w:pPr>
      <w:r w:rsidRPr="007679C7">
        <w:rPr>
          <w:rFonts w:ascii="Arial" w:hAnsi="Arial" w:cs="Arial"/>
          <w:b/>
          <w:bCs/>
          <w:color w:val="4F81BD"/>
          <w:sz w:val="40"/>
          <w:szCs w:val="40"/>
        </w:rPr>
        <w:t>KINGS BROMLEY PARISH COUNCIL</w:t>
      </w:r>
    </w:p>
    <w:p w14:paraId="5200EB0B" w14:textId="77777777" w:rsidR="008C5A0A" w:rsidRPr="00246014" w:rsidRDefault="008C5A0A" w:rsidP="00246014">
      <w:pPr>
        <w:rPr>
          <w:rFonts w:ascii="Calibri" w:hAnsi="Calibri" w:cs="Calibri"/>
          <w:sz w:val="22"/>
          <w:szCs w:val="22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857"/>
        <w:gridCol w:w="1376"/>
        <w:gridCol w:w="3698"/>
      </w:tblGrid>
      <w:tr w:rsidR="00246014" w:rsidRPr="00246014" w14:paraId="7BCC0488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C281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912C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3BAB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2026/7</w:t>
            </w:r>
          </w:p>
        </w:tc>
      </w:tr>
      <w:tr w:rsidR="00246014" w:rsidRPr="00246014" w14:paraId="4A0AE51B" w14:textId="77777777" w:rsidTr="008C5A0A">
        <w:trPr>
          <w:trHeight w:val="352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D6C772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E4BF0" w14:textId="3F330DE2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402C3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Budget (£) </w:t>
            </w:r>
          </w:p>
        </w:tc>
      </w:tr>
      <w:tr w:rsidR="00246014" w:rsidRPr="00246014" w14:paraId="1911AD33" w14:textId="77777777" w:rsidTr="00246014">
        <w:trPr>
          <w:trHeight w:val="285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0416B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Receipts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AE88FD8" w14:textId="24A87B6F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34D1A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69949EAF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E2D55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Precept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EB5F" w14:textId="6E940D1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B7F05" w14:textId="554A4972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28,235.00 </w:t>
            </w:r>
          </w:p>
        </w:tc>
      </w:tr>
      <w:tr w:rsidR="00246014" w:rsidRPr="00246014" w14:paraId="78596841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7E70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Grants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4084" w14:textId="40C80FCA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D9C6" w14:textId="6C39221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730.33 </w:t>
            </w:r>
          </w:p>
        </w:tc>
      </w:tr>
      <w:tr w:rsidR="00246014" w:rsidRPr="00246014" w14:paraId="0D90EEBC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71F6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VAT Refund 25/26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DB704" w14:textId="561294C5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0DB0" w14:textId="25DE4398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500.00 </w:t>
            </w:r>
          </w:p>
        </w:tc>
      </w:tr>
      <w:tr w:rsidR="00246014" w:rsidRPr="00246014" w14:paraId="03CB263E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54F4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 Vat refund 26/27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C006" w14:textId="21E221FC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868A" w14:textId="1438B139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1,060.00 </w:t>
            </w:r>
          </w:p>
        </w:tc>
      </w:tr>
      <w:tr w:rsidR="00246014" w:rsidRPr="00246014" w14:paraId="1FA1E280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6BE4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 Misc.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E558" w14:textId="7B3E80E8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06E3" w14:textId="2ABE9D16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320.00 </w:t>
            </w:r>
          </w:p>
        </w:tc>
      </w:tr>
      <w:tr w:rsidR="00246014" w:rsidRPr="00246014" w14:paraId="29427ABB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FD2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of Receipts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F756D" w14:textId="27E4459C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9469" w14:textId="4197D28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30,845.33 </w:t>
            </w:r>
          </w:p>
        </w:tc>
      </w:tr>
      <w:tr w:rsidR="00246014" w:rsidRPr="00246014" w14:paraId="2FC98D6D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11B3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301F5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C649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46014" w:rsidRPr="00246014" w14:paraId="50AEC75F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5D32" w14:textId="5BFC2A99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Available funds at bank 31 March 2026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B35C2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3136" w14:textId="70B911A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16,068.53</w:t>
            </w:r>
          </w:p>
        </w:tc>
      </w:tr>
      <w:tr w:rsidR="00246014" w:rsidRPr="00246014" w14:paraId="6382FC20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70C9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AB0B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A403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46014" w:rsidRPr="00246014" w14:paraId="5817B66D" w14:textId="77777777" w:rsidTr="00246014">
        <w:trPr>
          <w:trHeight w:val="285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0F4D57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Payments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D16C3CA" w14:textId="7B4F38E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621DA3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1E5B13EF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6F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1. Staffing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C742" w14:textId="2947D256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1687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8,515.00 </w:t>
            </w:r>
          </w:p>
        </w:tc>
      </w:tr>
      <w:tr w:rsidR="00246014" w:rsidRPr="00246014" w14:paraId="67536E85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77F7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2. General Administration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F04C9" w14:textId="435CF8FF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8CDA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1,200.00 </w:t>
            </w:r>
          </w:p>
        </w:tc>
      </w:tr>
      <w:tr w:rsidR="00246014" w:rsidRPr="00246014" w14:paraId="3174E4AB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D0B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3. Insurance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BB622" w14:textId="60C91A9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F72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700.00 </w:t>
            </w:r>
          </w:p>
        </w:tc>
      </w:tr>
      <w:tr w:rsidR="00246014" w:rsidRPr="00246014" w14:paraId="02E2635D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48D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 Legal &amp; Professional Fees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930D5" w14:textId="1E0ED9EB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409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350.00 </w:t>
            </w:r>
          </w:p>
        </w:tc>
      </w:tr>
      <w:tr w:rsidR="00246014" w:rsidRPr="00246014" w14:paraId="77B38BEC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8D3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5. Training &amp; Development &amp; Subscriptions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8A485" w14:textId="3ACAE0E4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4081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750.00 </w:t>
            </w:r>
          </w:p>
        </w:tc>
      </w:tr>
      <w:tr w:rsidR="00246014" w:rsidRPr="00246014" w14:paraId="2676EFA8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CEB3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6. Meeting &amp; Venue Costs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58D81" w14:textId="14226079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7DF4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325.00 </w:t>
            </w:r>
          </w:p>
        </w:tc>
      </w:tr>
      <w:tr w:rsidR="00246014" w:rsidRPr="00246014" w14:paraId="4AD61610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B6C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 Communications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5CE35" w14:textId="05DBCD0A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AB22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750.00 </w:t>
            </w:r>
          </w:p>
        </w:tc>
      </w:tr>
      <w:tr w:rsidR="00246014" w:rsidRPr="00246014" w14:paraId="5F79BDC3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2E12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 Equipment &amp; Software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91C3D" w14:textId="5C55AC42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36BC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800.00 </w:t>
            </w:r>
          </w:p>
        </w:tc>
      </w:tr>
      <w:tr w:rsidR="00246014" w:rsidRPr="00246014" w14:paraId="3C6D1C78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B828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 Grass &amp; tree maintenance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2B9F7" w14:textId="5DBE3F95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EDA2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2,944.00 </w:t>
            </w:r>
          </w:p>
        </w:tc>
      </w:tr>
      <w:tr w:rsidR="00246014" w:rsidRPr="00246014" w14:paraId="754E8571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FF69" w14:textId="266AAAC8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 Repairs &amp; Maint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nance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8347C" w14:textId="669A2EA3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274F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3,038.00 </w:t>
            </w:r>
          </w:p>
        </w:tc>
      </w:tr>
      <w:tr w:rsidR="00246014" w:rsidRPr="00246014" w14:paraId="613AD21B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2C19" w14:textId="36412638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 Village Hall General Maint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nance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2923A" w14:textId="43FC188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780F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1,000.00 </w:t>
            </w:r>
          </w:p>
        </w:tc>
      </w:tr>
      <w:tr w:rsidR="00246014" w:rsidRPr="00246014" w14:paraId="34044DBC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3CE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 Christmas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C8E15" w14:textId="3946C44C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BAD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250.00 </w:t>
            </w:r>
          </w:p>
        </w:tc>
      </w:tr>
      <w:tr w:rsidR="00246014" w:rsidRPr="00246014" w14:paraId="6135DF69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78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 BKV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3C21" w14:textId="6AE560BD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6AC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220.00 </w:t>
            </w:r>
          </w:p>
        </w:tc>
      </w:tr>
      <w:tr w:rsidR="00246014" w:rsidRPr="00246014" w14:paraId="2A18015F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AE0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 Donations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988E1" w14:textId="7CBD1749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F215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500.00 </w:t>
            </w:r>
          </w:p>
        </w:tc>
      </w:tr>
      <w:tr w:rsidR="00246014" w:rsidRPr="00246014" w14:paraId="0A359074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96902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 Printing &amp; publications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E6736" w14:textId="7D33499F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7BA1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350.00 </w:t>
            </w:r>
          </w:p>
        </w:tc>
      </w:tr>
      <w:tr w:rsidR="00246014" w:rsidRPr="00246014" w14:paraId="4866F7EC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7820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Budgeted Payments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43BA0" w14:textId="339C4D93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C650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  <w:p w14:paraId="3080631C" w14:textId="6F72C5D1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21,692.00 </w:t>
            </w:r>
          </w:p>
        </w:tc>
      </w:tr>
      <w:tr w:rsidR="00246014" w:rsidRPr="00246014" w14:paraId="3806672D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B44B3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8C8D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CB13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3583FDDD" w14:textId="77777777" w:rsidTr="00246014">
        <w:trPr>
          <w:trHeight w:val="285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109E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Earmarked Reserves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6CE78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BBB7B8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4294E2CB" w14:textId="77777777" w:rsidTr="008C5A0A">
        <w:trPr>
          <w:trHeight w:val="113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CFF8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RESERVES 1: Elections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17E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-   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3609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1,000.00 </w:t>
            </w:r>
          </w:p>
        </w:tc>
      </w:tr>
      <w:tr w:rsidR="00246014" w:rsidRPr="00246014" w14:paraId="49BBD5A4" w14:textId="77777777" w:rsidTr="008C5A0A">
        <w:trPr>
          <w:trHeight w:val="113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5252" w14:textId="4B4A1375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RESERVES 2: Capital projects</w:t>
            </w: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(see below)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060E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       -   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2101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£13,313.00</w:t>
            </w:r>
          </w:p>
        </w:tc>
      </w:tr>
      <w:tr w:rsidR="00246014" w:rsidRPr="00246014" w14:paraId="6A71BF52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C9D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RESERVES 3: Village Hall </w:t>
            </w:r>
            <w:proofErr w:type="spellStart"/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dilaps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5870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628D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          2,000.00 </w:t>
            </w:r>
          </w:p>
        </w:tc>
      </w:tr>
      <w:tr w:rsidR="00246014" w:rsidRPr="00246014" w14:paraId="053D6670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823F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Reserves Payments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7080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£                  -   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882A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£         16,313.00 </w:t>
            </w:r>
          </w:p>
        </w:tc>
      </w:tr>
      <w:tr w:rsidR="00246014" w:rsidRPr="00246014" w14:paraId="56C774B5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8C7D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5AEB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DC76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46014" w:rsidRPr="00246014" w14:paraId="2B6045B8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32F2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4846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7A7E2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46014" w:rsidRPr="00246014" w14:paraId="276BF28C" w14:textId="77777777" w:rsidTr="00246014">
        <w:trPr>
          <w:trHeight w:val="285"/>
        </w:trPr>
        <w:tc>
          <w:tcPr>
            <w:tcW w:w="38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275F7BA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hideMark/>
          </w:tcPr>
          <w:p w14:paraId="1517D7B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4EBC433A" w14:textId="427C6FD5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38,005.00</w:t>
            </w:r>
          </w:p>
        </w:tc>
      </w:tr>
      <w:tr w:rsidR="00246014" w:rsidRPr="00246014" w14:paraId="006A20B6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49C9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38C58B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FF3A3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46014" w:rsidRPr="00246014" w14:paraId="6B301F2A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A4D6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5A7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7451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246014" w:rsidRPr="00246014" w14:paraId="4D7718AA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82FF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Capital Projects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4A7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3FBF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0C084E09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9FFFB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324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8006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176FE7C9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594E" w14:textId="2956E099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1. Wet pour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at playground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DB5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F99D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£4,200.00</w:t>
            </w:r>
          </w:p>
        </w:tc>
      </w:tr>
      <w:tr w:rsidR="00246014" w:rsidRPr="00246014" w14:paraId="2470BC2C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BC54A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2. Car park lines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755C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1D37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578F29D3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9AC3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3. Web site improvements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D5D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C9B7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2927B991" w14:textId="77777777" w:rsidTr="00246014">
        <w:trPr>
          <w:trHeight w:val="285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7445" w14:textId="0E58E123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4. New / ungraded play equipment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5522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36627E49" w14:textId="77777777" w:rsidTr="00246014">
        <w:trPr>
          <w:trHeight w:val="285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BCB3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5. New SID post on Alrewas Road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14BD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£2,000.00</w:t>
            </w:r>
          </w:p>
        </w:tc>
      </w:tr>
      <w:tr w:rsidR="00246014" w:rsidRPr="00246014" w14:paraId="6657137B" w14:textId="77777777" w:rsidTr="00246014">
        <w:trPr>
          <w:trHeight w:val="285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3985F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6. Gateway Posts and 30 MPH signs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7D41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6AA00946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352F7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 xml:space="preserve">7. Village </w:t>
            </w:r>
            <w:proofErr w:type="gramStart"/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sign posts</w:t>
            </w:r>
            <w:proofErr w:type="gramEnd"/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9C2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715E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20E59CC5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0B260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8. Village Map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CE97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35C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211ABCB5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EAE3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9. Welcome packs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DE94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C4F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£0.00</w:t>
            </w:r>
          </w:p>
        </w:tc>
      </w:tr>
      <w:tr w:rsidR="00246014" w:rsidRPr="00246014" w14:paraId="199B3293" w14:textId="77777777" w:rsidTr="00246014">
        <w:trPr>
          <w:trHeight w:val="285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63855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10. War Memorial Chains &amp; Planters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E0C8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£4,613.00</w:t>
            </w:r>
          </w:p>
        </w:tc>
      </w:tr>
      <w:tr w:rsidR="00246014" w:rsidRPr="00246014" w14:paraId="2BA1C06F" w14:textId="77777777" w:rsidTr="00246014">
        <w:trPr>
          <w:trHeight w:val="285"/>
        </w:trPr>
        <w:tc>
          <w:tcPr>
            <w:tcW w:w="52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E3A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11. Notice Boards refurbishments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5F7B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£1,500.00</w:t>
            </w:r>
          </w:p>
        </w:tc>
      </w:tr>
      <w:tr w:rsidR="00246014" w:rsidRPr="00246014" w14:paraId="4714BE5B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0387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12. Website upgrade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0F44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8749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£500.00</w:t>
            </w:r>
          </w:p>
        </w:tc>
      </w:tr>
      <w:tr w:rsidR="00246014" w:rsidRPr="00246014" w14:paraId="10CC5388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783C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13. Additional Play equipment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1AD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1827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£0</w:t>
            </w:r>
          </w:p>
        </w:tc>
      </w:tr>
      <w:tr w:rsidR="00246014" w:rsidRPr="00246014" w14:paraId="42A145A2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D4733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14. Queen Elizabeth Memorial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2B3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E0CE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46014" w:rsidRPr="00246014" w14:paraId="072C248A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92900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15. Housing Needs Assessment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B3F9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4288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£500.00</w:t>
            </w:r>
          </w:p>
        </w:tc>
      </w:tr>
      <w:tr w:rsidR="00246014" w:rsidRPr="00246014" w14:paraId="2E1C84D9" w14:textId="77777777" w:rsidTr="00246014">
        <w:trPr>
          <w:trHeight w:val="285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8066" w14:textId="77777777" w:rsidR="00246014" w:rsidRPr="00246014" w:rsidRDefault="00246014" w:rsidP="0024601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A0BA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6A09C" w14:textId="77777777" w:rsidR="00246014" w:rsidRPr="00246014" w:rsidRDefault="00246014" w:rsidP="002460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6014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£13,313.00</w:t>
            </w:r>
          </w:p>
        </w:tc>
      </w:tr>
    </w:tbl>
    <w:p w14:paraId="166824C5" w14:textId="77777777" w:rsidR="00246014" w:rsidRPr="00246014" w:rsidRDefault="00246014" w:rsidP="00246014">
      <w:pPr>
        <w:rPr>
          <w:rFonts w:ascii="Calibri" w:hAnsi="Calibri" w:cs="Calibri"/>
          <w:sz w:val="22"/>
          <w:szCs w:val="22"/>
        </w:rPr>
      </w:pPr>
    </w:p>
    <w:sectPr w:rsidR="00246014" w:rsidRPr="00246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14"/>
    <w:rsid w:val="000A2745"/>
    <w:rsid w:val="00246014"/>
    <w:rsid w:val="004B4804"/>
    <w:rsid w:val="004C5BFD"/>
    <w:rsid w:val="008C5A0A"/>
    <w:rsid w:val="00C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D8EA"/>
  <w15:chartTrackingRefBased/>
  <w15:docId w15:val="{CA203C05-E6E4-4A77-A413-6B0FBA9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2026-05-08T08:37:00Z</dcterms:created>
  <dcterms:modified xsi:type="dcterms:W3CDTF">2026-05-08T08:50:00Z</dcterms:modified>
</cp:coreProperties>
</file>