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302E245E" w:rsidR="00CE0DA7" w:rsidRPr="00195A70" w:rsidRDefault="006E0577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 w:rsidRPr="006E0577">
        <w:rPr>
          <w:rFonts w:ascii="Arial" w:hAnsi="Arial" w:cs="Arial"/>
          <w:b/>
          <w:bCs/>
          <w:color w:val="5A5A5A"/>
          <w:sz w:val="32"/>
          <w:szCs w:val="28"/>
          <w:lang w:eastAsia="en-GB"/>
        </w:rPr>
        <w:t>KINGS BROMLEY PARISH COUNCIL</w:t>
      </w:r>
      <w:r w:rsidR="00CE0DA7" w:rsidRPr="006E0577">
        <w:rPr>
          <w:rFonts w:ascii="Arial" w:hAnsi="Arial" w:cs="Arial"/>
          <w:b/>
          <w:bCs/>
          <w:color w:val="5A5A5A"/>
          <w:sz w:val="32"/>
          <w:szCs w:val="28"/>
          <w:lang w:eastAsia="en-GB"/>
        </w:rPr>
        <w:t>:</w:t>
      </w:r>
      <w:r w:rsidR="00CE0DA7" w:rsidRPr="006E0577">
        <w:rPr>
          <w:rFonts w:ascii="Arial" w:hAnsi="Arial" w:cs="Arial"/>
          <w:color w:val="5A5A5A"/>
          <w:sz w:val="32"/>
          <w:szCs w:val="28"/>
          <w:lang w:eastAsia="en-GB"/>
        </w:rPr>
        <w:t xml:space="preserve"> </w:t>
      </w:r>
      <w:r w:rsidR="00CE0DA7" w:rsidRPr="00195A70">
        <w:rPr>
          <w:rFonts w:ascii="Arial" w:hAnsi="Arial" w:cs="Arial"/>
          <w:color w:val="5A5A5A"/>
          <w:lang w:eastAsia="en-GB"/>
        </w:rPr>
        <w:t>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F7CF8EE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FC3998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3118DB64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FC3998">
              <w:rPr>
                <w:rFonts w:ascii="Arial" w:hAnsi="Arial" w:cs="Arial"/>
                <w:color w:val="5A5A5A"/>
                <w:lang w:eastAsia="en-GB"/>
              </w:rPr>
              <w:t>6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998FA70" w14:textId="344387A8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(b)___</w:t>
            </w:r>
            <w:r w:rsidR="006E0577">
              <w:rPr>
                <w:rFonts w:ascii="Arial" w:hAnsi="Arial" w:cs="Arial"/>
                <w:color w:val="5A5A5A"/>
                <w:lang w:eastAsia="en-GB"/>
              </w:rPr>
              <w:t xml:space="preserve">Jenny Procter, Clerk and Responsible Financial Officer </w:t>
            </w:r>
            <w:r w:rsidR="006E0577">
              <w:rPr>
                <w:rFonts w:ascii="Arial" w:hAnsi="Arial" w:cs="Arial"/>
                <w:color w:val="5A5A5A"/>
                <w:lang w:eastAsia="en-GB"/>
              </w:rPr>
              <w:br/>
              <w:t xml:space="preserve">       </w:t>
            </w:r>
            <w:hyperlink r:id="rId7" w:history="1">
              <w:r w:rsidR="006E0577" w:rsidRPr="009F3AFB">
                <w:rPr>
                  <w:rStyle w:val="Hyperlink"/>
                </w:rPr>
                <w:t xml:space="preserve">    </w:t>
              </w:r>
              <w:r w:rsidR="006E0577" w:rsidRPr="009F3AFB">
                <w:rPr>
                  <w:rStyle w:val="Hyperlink"/>
                  <w:rFonts w:ascii="Arial" w:hAnsi="Arial" w:cs="Arial"/>
                  <w:lang w:eastAsia="en-GB"/>
                </w:rPr>
                <w:t>clerk@kingsbromley-pc.gov.uk</w:t>
              </w:r>
            </w:hyperlink>
            <w:r w:rsidR="006E0577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13332DED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£_</w:t>
            </w:r>
            <w:r w:rsidR="0059678B">
              <w:rPr>
                <w:rFonts w:ascii="Arial" w:hAnsi="Arial" w:cs="Arial"/>
                <w:color w:val="5A5A5A"/>
                <w:lang w:eastAsia="en-GB"/>
              </w:rPr>
              <w:t>0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___(c)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6601852E" w14:textId="77777777" w:rsidR="006E0577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6E0577">
              <w:rPr>
                <w:rFonts w:ascii="Arial" w:hAnsi="Arial" w:cs="Arial"/>
                <w:color w:val="5A5A5A"/>
                <w:lang w:eastAsia="en-GB"/>
              </w:rPr>
              <w:br/>
            </w:r>
          </w:p>
          <w:p w14:paraId="333A33C0" w14:textId="09DA6092" w:rsidR="00CE0DA7" w:rsidRPr="00195A70" w:rsidRDefault="006E057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>
              <w:rPr>
                <w:rFonts w:ascii="Arial" w:hAnsi="Arial" w:cs="Arial"/>
                <w:color w:val="5A5A5A"/>
                <w:lang w:eastAsia="en-GB"/>
              </w:rPr>
              <w:t>Jenny Procter, Clerk and Responsible Financial Officer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1DB7FC25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6E0577">
              <w:rPr>
                <w:rFonts w:ascii="Arial" w:hAnsi="Arial" w:cs="Arial"/>
                <w:color w:val="5A5A5A"/>
                <w:lang w:eastAsia="en-GB"/>
              </w:rPr>
              <w:t xml:space="preserve">21 September 2026 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B71ED8" w14:textId="19B7739F" w:rsidR="00CE0DA7" w:rsidRPr="00195A70" w:rsidRDefault="00CE0DA7" w:rsidP="006E0577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(e)  Insert date of placing of the notice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8"/>
      <w:footerReference w:type="first" r:id="rId9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E46AC" w14:textId="77777777" w:rsidR="00DF7845" w:rsidRDefault="00DF7845">
      <w:r>
        <w:separator/>
      </w:r>
    </w:p>
  </w:endnote>
  <w:endnote w:type="continuationSeparator" w:id="0">
    <w:p w14:paraId="0BC08373" w14:textId="77777777" w:rsidR="00DF7845" w:rsidRDefault="00DF7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17A1D" w14:textId="77777777" w:rsidR="00DF7845" w:rsidRDefault="00DF7845">
      <w:r>
        <w:separator/>
      </w:r>
    </w:p>
  </w:footnote>
  <w:footnote w:type="continuationSeparator" w:id="0">
    <w:p w14:paraId="031BAF47" w14:textId="77777777" w:rsidR="00DF7845" w:rsidRDefault="00DF7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0F6"/>
    <w:rsid w:val="00542A5B"/>
    <w:rsid w:val="005622F3"/>
    <w:rsid w:val="00567E33"/>
    <w:rsid w:val="0059678B"/>
    <w:rsid w:val="005C2B91"/>
    <w:rsid w:val="005C42E1"/>
    <w:rsid w:val="005D5988"/>
    <w:rsid w:val="006B1AEB"/>
    <w:rsid w:val="006E0577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41D9D"/>
    <w:rsid w:val="00D91846"/>
    <w:rsid w:val="00DD4F35"/>
    <w:rsid w:val="00DE51A9"/>
    <w:rsid w:val="00DE5928"/>
    <w:rsid w:val="00DF568C"/>
    <w:rsid w:val="00DF7845"/>
    <w:rsid w:val="00E73867"/>
    <w:rsid w:val="00E87FEF"/>
    <w:rsid w:val="00EB306B"/>
    <w:rsid w:val="00ED636E"/>
    <w:rsid w:val="00EF61E7"/>
    <w:rsid w:val="00F52DC0"/>
    <w:rsid w:val="00F61291"/>
    <w:rsid w:val="00FB047D"/>
    <w:rsid w:val="00F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E0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%20%20%20%20clerk@kingsbromley-p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office</cp:lastModifiedBy>
  <cp:revision>2</cp:revision>
  <cp:lastPrinted>2016-01-05T15:13:00Z</cp:lastPrinted>
  <dcterms:created xsi:type="dcterms:W3CDTF">2026-09-18T10:09:00Z</dcterms:created>
  <dcterms:modified xsi:type="dcterms:W3CDTF">2026-09-18T10:09:00Z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